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9DCD" w14:textId="71954870" w:rsidR="00EC41E7" w:rsidRDefault="00EC41E7" w:rsidP="00EC41E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February </w:t>
      </w:r>
      <w:r w:rsidR="00872851">
        <w:rPr>
          <w:rFonts w:ascii="Times New Roman" w:hAnsi="Times New Roman" w:cs="Times New Roman"/>
          <w:b/>
          <w:sz w:val="48"/>
          <w:szCs w:val="48"/>
        </w:rPr>
        <w:t>7</w:t>
      </w:r>
    </w:p>
    <w:p w14:paraId="66BD941E" w14:textId="28CF2D7A" w:rsidR="00EC41E7" w:rsidRPr="00D04663" w:rsidRDefault="00EC41E7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 w:rsidRPr="00EC41E7">
        <w:rPr>
          <w:rFonts w:ascii="Times New Roman" w:hAnsi="Times New Roman" w:cs="Times New Roman"/>
          <w:sz w:val="36"/>
          <w:szCs w:val="36"/>
        </w:rPr>
        <w:t>Oral pre</w:t>
      </w:r>
      <w:r>
        <w:rPr>
          <w:rFonts w:ascii="Times New Roman" w:hAnsi="Times New Roman" w:cs="Times New Roman"/>
          <w:sz w:val="36"/>
          <w:szCs w:val="36"/>
        </w:rPr>
        <w:t xml:space="preserve">sentations on </w:t>
      </w:r>
      <w:r>
        <w:rPr>
          <w:rFonts w:ascii="Times New Roman" w:hAnsi="Times New Roman" w:cs="Times New Roman"/>
          <w:i/>
          <w:iCs/>
          <w:sz w:val="36"/>
          <w:szCs w:val="36"/>
        </w:rPr>
        <w:t>Genesis: A Living Conversation</w:t>
      </w:r>
      <w:r>
        <w:rPr>
          <w:rFonts w:ascii="Times New Roman" w:hAnsi="Times New Roman" w:cs="Times New Roman"/>
          <w:sz w:val="36"/>
          <w:szCs w:val="36"/>
        </w:rPr>
        <w:t xml:space="preserve">, Review # </w:t>
      </w:r>
      <w:r w:rsidR="00872851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of the Course Requirements (Syllabus p. </w:t>
      </w:r>
      <w:r w:rsidR="00872851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)</w:t>
      </w:r>
      <w:r w:rsidR="00872851">
        <w:rPr>
          <w:rFonts w:ascii="Times New Roman" w:hAnsi="Times New Roman" w:cs="Times New Roman"/>
          <w:sz w:val="36"/>
          <w:szCs w:val="36"/>
        </w:rPr>
        <w:t>; three groups are presenting today; the rest will be on Monday, Feb. 12</w:t>
      </w:r>
      <w:r>
        <w:rPr>
          <w:rFonts w:ascii="Times New Roman" w:hAnsi="Times New Roman" w:cs="Times New Roman"/>
          <w:sz w:val="36"/>
          <w:szCs w:val="36"/>
        </w:rPr>
        <w:t>; Regarding Key Quotes:</w:t>
      </w:r>
    </w:p>
    <w:p w14:paraId="11E82A27" w14:textId="77777777" w:rsidR="00EC41E7" w:rsidRPr="00D04663" w:rsidRDefault="00EC41E7" w:rsidP="00EC41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first person – don’t generalize about “readers” “we” “the audience” “you”;</w:t>
      </w:r>
    </w:p>
    <w:p w14:paraId="12A5D930" w14:textId="77777777" w:rsidR="00EC41E7" w:rsidRPr="00D04663" w:rsidRDefault="00EC41E7" w:rsidP="00EC41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present tense verbs</w:t>
      </w:r>
    </w:p>
    <w:p w14:paraId="604C8796" w14:textId="77777777" w:rsidR="00EC41E7" w:rsidRPr="00D04663" w:rsidRDefault="00EC41E7" w:rsidP="00EC41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avoid vague, generalizing words: society, interesting, --aim for the most specific group you can </w:t>
      </w:r>
      <w:proofErr w:type="gramStart"/>
      <w:r>
        <w:rPr>
          <w:rFonts w:ascii="Times New Roman" w:hAnsi="Times New Roman" w:cs="Times New Roman"/>
          <w:sz w:val="36"/>
          <w:szCs w:val="36"/>
        </w:rPr>
        <w:t>cite;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e.g. Abraham’s descendants</w:t>
      </w:r>
    </w:p>
    <w:p w14:paraId="72FA671F" w14:textId="77777777" w:rsidR="00EC41E7" w:rsidRPr="004D6552" w:rsidRDefault="00EC41E7" w:rsidP="00EC41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build your comments on the text</w:t>
      </w:r>
    </w:p>
    <w:p w14:paraId="0B53041B" w14:textId="77777777" w:rsidR="00EC41E7" w:rsidRPr="004D6552" w:rsidRDefault="00EC41E7" w:rsidP="00EC41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reading for “subject” not “object” (see the Terms to Know handout)</w:t>
      </w:r>
    </w:p>
    <w:p w14:paraId="0AD12C65" w14:textId="730AEAC3" w:rsidR="00EC41E7" w:rsidRPr="00102B1A" w:rsidRDefault="00EC41E7" w:rsidP="00EC41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quoting within a quote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872851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A49E9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872851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CA49E9">
        <w:rPr>
          <w:rFonts w:ascii="Times New Roman" w:hAnsi="Times New Roman" w:cs="Times New Roman"/>
          <w:b/>
          <w:bCs/>
          <w:sz w:val="40"/>
          <w:szCs w:val="40"/>
        </w:rPr>
        <w:t>0-</w:t>
      </w:r>
      <w:r w:rsidR="00872851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A49E9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872851">
        <w:rPr>
          <w:rFonts w:ascii="Times New Roman" w:hAnsi="Times New Roman" w:cs="Times New Roman"/>
          <w:b/>
          <w:bCs/>
          <w:sz w:val="40"/>
          <w:szCs w:val="40"/>
        </w:rPr>
        <w:t>10</w:t>
      </w:r>
    </w:p>
    <w:p w14:paraId="50B05CB9" w14:textId="77777777" w:rsidR="00102B1A" w:rsidRPr="00102B1A" w:rsidRDefault="00102B1A" w:rsidP="00102B1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56BA1F21" w14:textId="77777777" w:rsidR="00102B1A" w:rsidRDefault="00102B1A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Presentations: from </w:t>
      </w:r>
      <w:r>
        <w:rPr>
          <w:rFonts w:ascii="Times New Roman" w:hAnsi="Times New Roman" w:cs="Times New Roman"/>
          <w:i/>
          <w:iCs/>
          <w:sz w:val="48"/>
          <w:szCs w:val="48"/>
        </w:rPr>
        <w:t>Genesis</w:t>
      </w:r>
      <w:r>
        <w:rPr>
          <w:rFonts w:ascii="Times New Roman" w:hAnsi="Times New Roman" w:cs="Times New Roman"/>
          <w:sz w:val="48"/>
          <w:szCs w:val="48"/>
        </w:rPr>
        <w:t xml:space="preserve"> series: “Apocalypse” and “Call and Promise</w:t>
      </w:r>
      <w:proofErr w:type="gramStart"/>
      <w:r>
        <w:rPr>
          <w:rFonts w:ascii="Times New Roman" w:hAnsi="Times New Roman" w:cs="Times New Roman"/>
          <w:sz w:val="48"/>
          <w:szCs w:val="48"/>
        </w:rPr>
        <w:t>”;</w:t>
      </w:r>
      <w:proofErr w:type="gramEnd"/>
    </w:p>
    <w:p w14:paraId="7B3BA6AB" w14:textId="0B02E973" w:rsidR="00102B1A" w:rsidRDefault="00102B1A" w:rsidP="00102B1A">
      <w:pPr>
        <w:pStyle w:val="ListParagraph"/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From </w:t>
      </w:r>
      <w:r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hAnsi="Times New Roman" w:cs="Times New Roman"/>
          <w:sz w:val="48"/>
          <w:szCs w:val="48"/>
        </w:rPr>
        <w:t>: “Ancestors”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3:</w:t>
      </w: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>0-3:</w:t>
      </w:r>
      <w:r>
        <w:rPr>
          <w:rFonts w:ascii="Times New Roman" w:hAnsi="Times New Roman" w:cs="Times New Roman"/>
          <w:b/>
          <w:bCs/>
          <w:sz w:val="40"/>
          <w:szCs w:val="40"/>
        </w:rPr>
        <w:t>35</w:t>
      </w:r>
      <w:r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</w:p>
    <w:p w14:paraId="15A0D518" w14:textId="77E27579" w:rsidR="00EC41E7" w:rsidRPr="00CA49E9" w:rsidRDefault="00102B1A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Continue input and discussion of Genesis 4 -12, incorporating f</w:t>
      </w:r>
      <w:r w:rsidR="00EC41E7">
        <w:rPr>
          <w:rFonts w:ascii="Times New Roman" w:hAnsi="Times New Roman" w:cs="Times New Roman"/>
          <w:sz w:val="48"/>
          <w:szCs w:val="48"/>
        </w:rPr>
        <w:t xml:space="preserve">rom “Terms to Know”: </w:t>
      </w:r>
      <w:proofErr w:type="spellStart"/>
      <w:r w:rsidR="00CA49E9">
        <w:rPr>
          <w:rFonts w:ascii="Times New Roman" w:hAnsi="Times New Roman" w:cs="Times New Roman"/>
          <w:sz w:val="48"/>
          <w:szCs w:val="48"/>
        </w:rPr>
        <w:t>hesed</w:t>
      </w:r>
      <w:proofErr w:type="spellEnd"/>
      <w:r w:rsidR="00CA49E9">
        <w:rPr>
          <w:rFonts w:ascii="Times New Roman" w:hAnsi="Times New Roman" w:cs="Times New Roman"/>
          <w:sz w:val="48"/>
          <w:szCs w:val="48"/>
        </w:rPr>
        <w:t>; “cut off from his people”/concept of exile; numinous;</w:t>
      </w:r>
      <w:r w:rsidR="00EC41E7">
        <w:rPr>
          <w:rFonts w:ascii="Times New Roman" w:hAnsi="Times New Roman" w:cs="Times New Roman"/>
          <w:sz w:val="48"/>
          <w:szCs w:val="48"/>
        </w:rPr>
        <w:t xml:space="preserve"> “walking with God”/ “reckoned it to him as righteousness”; </w:t>
      </w:r>
      <w:r w:rsidR="006239D2">
        <w:rPr>
          <w:rFonts w:ascii="Times New Roman" w:hAnsi="Times New Roman" w:cs="Times New Roman"/>
          <w:sz w:val="48"/>
          <w:szCs w:val="48"/>
        </w:rPr>
        <w:t xml:space="preserve">female endangerment/deception of the patriarch; </w:t>
      </w:r>
      <w:r w:rsidR="00EC41E7">
        <w:rPr>
          <w:rFonts w:ascii="Times New Roman" w:hAnsi="Times New Roman" w:cs="Times New Roman"/>
          <w:sz w:val="48"/>
          <w:szCs w:val="48"/>
        </w:rPr>
        <w:t xml:space="preserve">sacrifice/ritual; barrenness/fertility; covenant/unilateral (Noah) and bilateral (Abraham)/theophany; in Genesis—not a sense of law or sin (specifically related to incest/rape or morality associated with our cultural reality); numbers/numbering; the genre of commentary; repetition/parallelism/texts that recur—“from the ground”; aliens/outsiders/insiders; 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EC41E7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CA49E9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EC41E7"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EC41E7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CA49E9">
        <w:rPr>
          <w:rFonts w:ascii="Times New Roman" w:hAnsi="Times New Roman" w:cs="Times New Roman"/>
          <w:b/>
          <w:bCs/>
          <w:sz w:val="48"/>
          <w:szCs w:val="48"/>
        </w:rPr>
        <w:t>10</w:t>
      </w:r>
    </w:p>
    <w:p w14:paraId="1158628A" w14:textId="35A941A3" w:rsidR="00CA49E9" w:rsidRPr="00102B1A" w:rsidRDefault="00CA49E9" w:rsidP="00102B1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561BA840" w14:textId="02069E8E" w:rsidR="00EC41E7" w:rsidRPr="000163D4" w:rsidRDefault="00EC41E7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Review from the 115 Handouts “Poems about Abraham, Sarah, and Lot’s Wife”</w:t>
      </w:r>
    </w:p>
    <w:p w14:paraId="62900044" w14:textId="77777777" w:rsidR="00EC41E7" w:rsidRDefault="00EC41E7" w:rsidP="00EC41E7"/>
    <w:p w14:paraId="49672C09" w14:textId="77777777" w:rsidR="00EC41E7" w:rsidRDefault="00EC41E7" w:rsidP="00EC41E7"/>
    <w:p w14:paraId="16112E5D" w14:textId="77777777" w:rsidR="00EC41E7" w:rsidRPr="00DC1505" w:rsidRDefault="00EC41E7" w:rsidP="00EC41E7">
      <w:pPr>
        <w:rPr>
          <w:rFonts w:ascii="Times New Roman" w:hAnsi="Times New Roman" w:cs="Times New Roman"/>
        </w:rPr>
      </w:pPr>
    </w:p>
    <w:p w14:paraId="2C2C5823" w14:textId="77777777" w:rsidR="00EC41E7" w:rsidRPr="004B1359" w:rsidRDefault="00EC41E7" w:rsidP="00EC41E7">
      <w:pPr>
        <w:rPr>
          <w:rFonts w:ascii="Times New Roman" w:hAnsi="Times New Roman" w:cs="Times New Roman"/>
        </w:rPr>
      </w:pPr>
    </w:p>
    <w:p w14:paraId="3C3E12F4" w14:textId="77777777" w:rsidR="00EC41E7" w:rsidRDefault="00EC41E7" w:rsidP="00EC41E7"/>
    <w:p w14:paraId="3469E51F" w14:textId="77777777" w:rsidR="00EC41E7" w:rsidRDefault="00EC41E7" w:rsidP="00EC41E7"/>
    <w:p w14:paraId="5D879EDE" w14:textId="77777777" w:rsidR="00EC41E7" w:rsidRPr="007E1D0B" w:rsidRDefault="00EC41E7" w:rsidP="00EC41E7">
      <w:pPr>
        <w:rPr>
          <w:rFonts w:ascii="Times New Roman" w:hAnsi="Times New Roman" w:cs="Times New Roman"/>
        </w:rPr>
      </w:pPr>
    </w:p>
    <w:p w14:paraId="36E684DD" w14:textId="77777777" w:rsidR="00EC41E7" w:rsidRPr="00D04663" w:rsidRDefault="00EC41E7" w:rsidP="00EC41E7">
      <w:pPr>
        <w:rPr>
          <w:rFonts w:ascii="Times New Roman" w:hAnsi="Times New Roman" w:cs="Times New Roman"/>
        </w:rPr>
      </w:pPr>
    </w:p>
    <w:p w14:paraId="7409D60E" w14:textId="77777777" w:rsidR="00BA09D3" w:rsidRPr="00EC41E7" w:rsidRDefault="00BA09D3">
      <w:pPr>
        <w:rPr>
          <w:rFonts w:ascii="Times New Roman" w:hAnsi="Times New Roman" w:cs="Times New Roman"/>
        </w:rPr>
      </w:pPr>
    </w:p>
    <w:sectPr w:rsidR="00BA09D3" w:rsidRPr="00EC41E7" w:rsidSect="0002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53020">
    <w:abstractNumId w:val="1"/>
  </w:num>
  <w:num w:numId="2" w16cid:durableId="201746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E7"/>
    <w:rsid w:val="000246E6"/>
    <w:rsid w:val="00102B1A"/>
    <w:rsid w:val="003F3E7D"/>
    <w:rsid w:val="00466F12"/>
    <w:rsid w:val="004B2D2A"/>
    <w:rsid w:val="004C3C7A"/>
    <w:rsid w:val="006239D2"/>
    <w:rsid w:val="00872851"/>
    <w:rsid w:val="008B5518"/>
    <w:rsid w:val="00A94C63"/>
    <w:rsid w:val="00B74634"/>
    <w:rsid w:val="00BA09D3"/>
    <w:rsid w:val="00CA49E9"/>
    <w:rsid w:val="00CC0C4B"/>
    <w:rsid w:val="00D7615D"/>
    <w:rsid w:val="00E42E2F"/>
    <w:rsid w:val="00E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4D1DB"/>
  <w15:chartTrackingRefBased/>
  <w15:docId w15:val="{CC382F9A-6413-554B-8AFA-2741DE8B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cp:lastPrinted>2020-02-10T22:54:00Z</cp:lastPrinted>
  <dcterms:created xsi:type="dcterms:W3CDTF">2024-02-07T00:45:00Z</dcterms:created>
  <dcterms:modified xsi:type="dcterms:W3CDTF">2024-02-07T00:45:00Z</dcterms:modified>
</cp:coreProperties>
</file>